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B" w:rsidRDefault="009D6BDB" w:rsidP="009D6BDB">
      <w:pPr>
        <w:jc w:val="center"/>
        <w:rPr>
          <w:u w:val="single"/>
        </w:rPr>
      </w:pPr>
      <w:r w:rsidRPr="00C27997">
        <w:rPr>
          <w:u w:val="single"/>
        </w:rPr>
        <w:t>PLANOS DE SAÚDE:</w:t>
      </w:r>
    </w:p>
    <w:p w:rsidR="0050055A" w:rsidRDefault="0050055A" w:rsidP="0050055A">
      <w:pPr>
        <w:rPr>
          <w:u w:val="single"/>
        </w:rPr>
      </w:pPr>
      <w:r w:rsidRPr="00EA4F15">
        <w:rPr>
          <w:b/>
          <w:i/>
          <w:sz w:val="40"/>
          <w:szCs w:val="40"/>
        </w:rPr>
        <w:t xml:space="preserve">                       </w:t>
      </w:r>
      <w:r w:rsidRPr="0050055A">
        <w:rPr>
          <w:b/>
          <w:i/>
        </w:rPr>
        <w:t xml:space="preserve">Valores </w:t>
      </w:r>
      <w:r>
        <w:rPr>
          <w:b/>
          <w:i/>
        </w:rPr>
        <w:t>Unimed</w:t>
      </w:r>
      <w:r w:rsidRPr="0050055A">
        <w:rPr>
          <w:b/>
          <w:i/>
        </w:rPr>
        <w:t xml:space="preserve"> </w:t>
      </w:r>
      <w:r>
        <w:rPr>
          <w:b/>
          <w:i/>
        </w:rPr>
        <w:t>out</w:t>
      </w:r>
      <w:r>
        <w:rPr>
          <w:b/>
          <w:i/>
        </w:rPr>
        <w:t>/</w:t>
      </w:r>
      <w:r w:rsidRPr="0050055A">
        <w:rPr>
          <w:b/>
          <w:i/>
        </w:rPr>
        <w:t>202</w:t>
      </w:r>
      <w:r>
        <w:rPr>
          <w:b/>
          <w:i/>
        </w:rPr>
        <w:t>1</w:t>
      </w:r>
      <w:r>
        <w:rPr>
          <w:b/>
          <w:i/>
        </w:rPr>
        <w:t xml:space="preserve"> – </w:t>
      </w:r>
      <w:r>
        <w:rPr>
          <w:b/>
          <w:i/>
        </w:rPr>
        <w:t>out</w:t>
      </w:r>
      <w:r>
        <w:rPr>
          <w:b/>
          <w:i/>
        </w:rPr>
        <w:t>/2</w:t>
      </w:r>
      <w:r>
        <w:rPr>
          <w:b/>
          <w:i/>
        </w:rPr>
        <w:t>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795"/>
        <w:gridCol w:w="1085"/>
      </w:tblGrid>
      <w:tr w:rsidR="009D6BDB" w:rsidRPr="00C27997" w:rsidTr="006378EB">
        <w:trPr>
          <w:jc w:val="center"/>
        </w:trPr>
        <w:tc>
          <w:tcPr>
            <w:tcW w:w="5688" w:type="dxa"/>
            <w:gridSpan w:val="4"/>
          </w:tcPr>
          <w:p w:rsidR="009D6BDB" w:rsidRPr="00C27997" w:rsidRDefault="00FB2D21" w:rsidP="006378EB">
            <w:pPr>
              <w:jc w:val="center"/>
            </w:pPr>
            <w:r>
              <w:t>UNIMED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F43F1F" w:rsidRDefault="009D6BDB" w:rsidP="006378EB">
            <w:pPr>
              <w:jc w:val="both"/>
              <w:rPr>
                <w:b/>
              </w:rPr>
            </w:pPr>
            <w:r w:rsidRPr="00F43F1F">
              <w:rPr>
                <w:b/>
              </w:rPr>
              <w:t>P. Nacional</w:t>
            </w:r>
          </w:p>
        </w:tc>
        <w:tc>
          <w:tcPr>
            <w:tcW w:w="900" w:type="dxa"/>
          </w:tcPr>
          <w:p w:rsidR="009D6BDB" w:rsidRPr="00F43F1F" w:rsidRDefault="009D6BDB" w:rsidP="006378EB">
            <w:pPr>
              <w:jc w:val="center"/>
              <w:rPr>
                <w:b/>
              </w:rPr>
            </w:pPr>
            <w:r w:rsidRPr="00F43F1F">
              <w:rPr>
                <w:b/>
              </w:rPr>
              <w:t>Valor</w:t>
            </w:r>
          </w:p>
        </w:tc>
        <w:tc>
          <w:tcPr>
            <w:tcW w:w="1795" w:type="dxa"/>
          </w:tcPr>
          <w:p w:rsidR="009D6BDB" w:rsidRPr="00F43F1F" w:rsidRDefault="009D6BDB" w:rsidP="006378EB">
            <w:pPr>
              <w:jc w:val="center"/>
              <w:rPr>
                <w:b/>
              </w:rPr>
            </w:pPr>
            <w:r w:rsidRPr="00F43F1F">
              <w:rPr>
                <w:b/>
              </w:rPr>
              <w:t>P. Estadual</w:t>
            </w:r>
          </w:p>
        </w:tc>
        <w:tc>
          <w:tcPr>
            <w:tcW w:w="1085" w:type="dxa"/>
          </w:tcPr>
          <w:p w:rsidR="009D6BDB" w:rsidRPr="00F43F1F" w:rsidRDefault="009D6BDB" w:rsidP="006378EB">
            <w:pPr>
              <w:jc w:val="center"/>
              <w:rPr>
                <w:b/>
              </w:rPr>
            </w:pPr>
            <w:r w:rsidRPr="00F43F1F">
              <w:rPr>
                <w:b/>
              </w:rPr>
              <w:t>Valor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0 A"/>
              </w:smartTagPr>
              <w:r w:rsidRPr="00C27997">
                <w:t>0 a</w:t>
              </w:r>
            </w:smartTag>
            <w:r w:rsidRPr="00C27997">
              <w:t xml:space="preserve"> 18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198,11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0 A"/>
              </w:smartTagPr>
              <w:r w:rsidRPr="00C27997">
                <w:t>0 a</w:t>
              </w:r>
            </w:smartTag>
            <w:r w:rsidRPr="00C27997">
              <w:t xml:space="preserve"> 18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162,26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19 a"/>
              </w:smartTagPr>
              <w:r w:rsidRPr="00C27997">
                <w:t>19 a</w:t>
              </w:r>
            </w:smartTag>
            <w:r w:rsidRPr="00C27997">
              <w:t xml:space="preserve"> 23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275,42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19 a"/>
              </w:smartTagPr>
              <w:r w:rsidRPr="00C27997">
                <w:t>19 a</w:t>
              </w:r>
            </w:smartTag>
            <w:r w:rsidRPr="00C27997">
              <w:t xml:space="preserve"> 23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226,41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24 a"/>
              </w:smartTagPr>
              <w:r w:rsidRPr="00C27997">
                <w:t>24 a</w:t>
              </w:r>
            </w:smartTag>
            <w:r w:rsidRPr="00C27997">
              <w:t xml:space="preserve"> 28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291,72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24 a"/>
              </w:smartTagPr>
              <w:r w:rsidRPr="00C27997">
                <w:t>24 a</w:t>
              </w:r>
            </w:smartTag>
            <w:r w:rsidRPr="00C27997">
              <w:t xml:space="preserve"> 28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240,00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29 a"/>
              </w:smartTagPr>
              <w:r w:rsidRPr="00C27997">
                <w:t>29 a</w:t>
              </w:r>
            </w:smartTag>
            <w:r w:rsidRPr="00C27997">
              <w:t xml:space="preserve"> 33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401,71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29 a"/>
              </w:smartTagPr>
              <w:r w:rsidRPr="00C27997">
                <w:t>29 a</w:t>
              </w:r>
            </w:smartTag>
            <w:r w:rsidRPr="00C27997">
              <w:t xml:space="preserve"> 33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356,43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34 a"/>
              </w:smartTagPr>
              <w:r w:rsidRPr="00C27997">
                <w:t>34 a</w:t>
              </w:r>
            </w:smartTag>
            <w:r w:rsidRPr="00C27997">
              <w:t xml:space="preserve"> 38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417,38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34 a"/>
              </w:smartTagPr>
              <w:r w:rsidRPr="00C27997">
                <w:t>34 a</w:t>
              </w:r>
            </w:smartTag>
            <w:r w:rsidRPr="00C27997">
              <w:t xml:space="preserve"> 38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387,89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39 a"/>
              </w:smartTagPr>
              <w:r w:rsidRPr="00C27997">
                <w:t>39 a</w:t>
              </w:r>
            </w:smartTag>
            <w:r w:rsidRPr="00C27997">
              <w:t xml:space="preserve"> 43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432,47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39 a"/>
              </w:smartTagPr>
              <w:r w:rsidRPr="00C27997">
                <w:t>39 a</w:t>
              </w:r>
            </w:smartTag>
            <w:r w:rsidRPr="00C27997">
              <w:t xml:space="preserve"> 43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400,60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44 a"/>
              </w:smartTagPr>
              <w:r w:rsidRPr="00C27997">
                <w:t>44 a</w:t>
              </w:r>
            </w:smartTag>
            <w:r w:rsidRPr="00C27997">
              <w:t xml:space="preserve"> 48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453,70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44 a"/>
              </w:smartTagPr>
              <w:r w:rsidRPr="00C27997">
                <w:t>44 a</w:t>
              </w:r>
            </w:smartTag>
            <w:r w:rsidRPr="00C27997">
              <w:t xml:space="preserve"> 48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413,45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49 a"/>
              </w:smartTagPr>
              <w:r w:rsidRPr="00C27997">
                <w:t>49 a</w:t>
              </w:r>
            </w:smartTag>
            <w:r w:rsidRPr="00C27997">
              <w:t xml:space="preserve"> 53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541,58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49 a"/>
              </w:smartTagPr>
              <w:r w:rsidRPr="00C27997">
                <w:t>49 a</w:t>
              </w:r>
            </w:smartTag>
            <w:r w:rsidRPr="00C27997">
              <w:t xml:space="preserve"> 53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483,38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54 a"/>
              </w:smartTagPr>
              <w:r w:rsidRPr="00C27997">
                <w:t>54 a</w:t>
              </w:r>
            </w:smartTag>
            <w:r w:rsidRPr="00C27997">
              <w:t xml:space="preserve"> 58 anos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569,16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smartTag w:uri="urn:schemas-microsoft-com:office:smarttags" w:element="metricconverter">
              <w:smartTagPr>
                <w:attr w:name="ProductID" w:val="54 a"/>
              </w:smartTagPr>
              <w:r w:rsidRPr="00C27997">
                <w:t>54 a</w:t>
              </w:r>
            </w:smartTag>
            <w:r w:rsidRPr="00C27997">
              <w:t xml:space="preserve"> 58 anos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531,41 </w:t>
            </w:r>
          </w:p>
        </w:tc>
      </w:tr>
      <w:tr w:rsidR="00987FC2" w:rsidRPr="00C27997" w:rsidTr="00201243">
        <w:trPr>
          <w:jc w:val="center"/>
        </w:trPr>
        <w:tc>
          <w:tcPr>
            <w:tcW w:w="1908" w:type="dxa"/>
          </w:tcPr>
          <w:p w:rsidR="00987FC2" w:rsidRPr="00C27997" w:rsidRDefault="00987FC2" w:rsidP="00987FC2">
            <w:pPr>
              <w:jc w:val="center"/>
            </w:pPr>
            <w:r w:rsidRPr="00C27997">
              <w:t>59 anos ou mais</w:t>
            </w:r>
          </w:p>
        </w:tc>
        <w:tc>
          <w:tcPr>
            <w:tcW w:w="900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647,50 </w:t>
            </w:r>
          </w:p>
        </w:tc>
        <w:tc>
          <w:tcPr>
            <w:tcW w:w="1795" w:type="dxa"/>
          </w:tcPr>
          <w:p w:rsidR="00987FC2" w:rsidRPr="00C27997" w:rsidRDefault="00987FC2" w:rsidP="00987FC2">
            <w:pPr>
              <w:jc w:val="center"/>
            </w:pPr>
            <w:r w:rsidRPr="00C27997">
              <w:t>59 anos ou mais</w:t>
            </w:r>
          </w:p>
        </w:tc>
        <w:tc>
          <w:tcPr>
            <w:tcW w:w="1085" w:type="dxa"/>
            <w:vAlign w:val="bottom"/>
          </w:tcPr>
          <w:p w:rsidR="00987FC2" w:rsidRDefault="00987FC2" w:rsidP="00987F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596,95 </w:t>
            </w:r>
          </w:p>
        </w:tc>
      </w:tr>
    </w:tbl>
    <w:p w:rsidR="009D6BDB" w:rsidRDefault="009D6BDB" w:rsidP="009D6BDB">
      <w:pPr>
        <w:jc w:val="both"/>
        <w:rPr>
          <w:b/>
          <w:i/>
          <w:sz w:val="16"/>
          <w:szCs w:val="16"/>
        </w:rPr>
      </w:pPr>
      <w:r>
        <w:rPr>
          <w:b/>
          <w:i/>
          <w:sz w:val="10"/>
        </w:rPr>
        <w:t xml:space="preserve">                                                                                             </w:t>
      </w:r>
      <w:r w:rsidRPr="00B50D05">
        <w:rPr>
          <w:b/>
          <w:i/>
          <w:sz w:val="16"/>
          <w:szCs w:val="16"/>
        </w:rPr>
        <w:t xml:space="preserve"> </w:t>
      </w:r>
      <w:r w:rsidR="00C2646A">
        <w:rPr>
          <w:b/>
          <w:i/>
          <w:sz w:val="16"/>
          <w:szCs w:val="16"/>
        </w:rPr>
        <w:t xml:space="preserve">             </w:t>
      </w:r>
    </w:p>
    <w:p w:rsidR="00C2646A" w:rsidRPr="0050055A" w:rsidRDefault="00C2646A" w:rsidP="009D6BDB">
      <w:pPr>
        <w:jc w:val="both"/>
        <w:rPr>
          <w:b/>
          <w:i/>
        </w:rPr>
      </w:pPr>
      <w:r w:rsidRPr="00EA4F15">
        <w:rPr>
          <w:b/>
          <w:i/>
          <w:sz w:val="40"/>
          <w:szCs w:val="40"/>
        </w:rPr>
        <w:t xml:space="preserve">                       </w:t>
      </w:r>
      <w:r w:rsidR="00EA4F15" w:rsidRPr="0050055A">
        <w:rPr>
          <w:b/>
          <w:i/>
        </w:rPr>
        <w:t xml:space="preserve">Valores humana </w:t>
      </w:r>
      <w:r w:rsidR="0050055A">
        <w:rPr>
          <w:b/>
          <w:i/>
        </w:rPr>
        <w:t>ABR/</w:t>
      </w:r>
      <w:r w:rsidR="00EA4F15" w:rsidRPr="0050055A">
        <w:rPr>
          <w:b/>
          <w:i/>
        </w:rPr>
        <w:t>2022</w:t>
      </w:r>
      <w:r w:rsidR="0050055A">
        <w:rPr>
          <w:b/>
          <w:i/>
        </w:rPr>
        <w:t xml:space="preserve"> – ABR/2023</w:t>
      </w:r>
      <w:r w:rsidR="00EA4F15" w:rsidRPr="0050055A">
        <w:rPr>
          <w:b/>
          <w:i/>
        </w:rPr>
        <w:t>.</w:t>
      </w:r>
    </w:p>
    <w:p w:rsidR="00C2646A" w:rsidRPr="00B50D05" w:rsidRDefault="00C2646A" w:rsidP="009D6BDB">
      <w:pPr>
        <w:jc w:val="both"/>
        <w:rPr>
          <w:b/>
          <w:i/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795"/>
        <w:gridCol w:w="1085"/>
      </w:tblGrid>
      <w:tr w:rsidR="009D6BDB" w:rsidRPr="00C27997" w:rsidTr="006378EB">
        <w:trPr>
          <w:jc w:val="center"/>
        </w:trPr>
        <w:tc>
          <w:tcPr>
            <w:tcW w:w="5688" w:type="dxa"/>
            <w:gridSpan w:val="4"/>
          </w:tcPr>
          <w:p w:rsidR="009D6BDB" w:rsidRPr="00C27997" w:rsidRDefault="00FB2D21" w:rsidP="006378EB">
            <w:pPr>
              <w:jc w:val="center"/>
            </w:pPr>
            <w:r>
              <w:t>HUMANA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both"/>
            </w:pPr>
            <w:r w:rsidRPr="00C27997">
              <w:t>P. Nacional</w:t>
            </w:r>
          </w:p>
        </w:tc>
        <w:tc>
          <w:tcPr>
            <w:tcW w:w="900" w:type="dxa"/>
          </w:tcPr>
          <w:p w:rsidR="009D6BDB" w:rsidRPr="00C27997" w:rsidRDefault="009D6BDB" w:rsidP="006378EB">
            <w:pPr>
              <w:jc w:val="both"/>
            </w:pPr>
            <w:r w:rsidRPr="00C27997">
              <w:t>Valor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both"/>
            </w:pPr>
            <w:r w:rsidRPr="00C27997">
              <w:t>P. Estadual</w:t>
            </w:r>
          </w:p>
        </w:tc>
        <w:tc>
          <w:tcPr>
            <w:tcW w:w="1085" w:type="dxa"/>
          </w:tcPr>
          <w:p w:rsidR="009D6BDB" w:rsidRPr="00C27997" w:rsidRDefault="009D6BDB" w:rsidP="006378EB">
            <w:pPr>
              <w:jc w:val="both"/>
            </w:pPr>
            <w:r w:rsidRPr="00C27997">
              <w:t>Valor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0 A"/>
              </w:smartTagPr>
              <w:r>
                <w:t>0 a</w:t>
              </w:r>
            </w:smartTag>
            <w:r>
              <w:t xml:space="preserve"> 18 anos</w:t>
            </w:r>
          </w:p>
        </w:tc>
        <w:tc>
          <w:tcPr>
            <w:tcW w:w="900" w:type="dxa"/>
          </w:tcPr>
          <w:p w:rsidR="009D6BDB" w:rsidRPr="00C27997" w:rsidRDefault="00B852D0" w:rsidP="007747E5">
            <w:pPr>
              <w:jc w:val="center"/>
            </w:pPr>
            <w:r>
              <w:t>2</w:t>
            </w:r>
            <w:r w:rsidR="007747E5">
              <w:t>2</w:t>
            </w:r>
            <w:r>
              <w:t>0,</w:t>
            </w:r>
            <w:r w:rsidR="007747E5">
              <w:t>05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0 A"/>
              </w:smartTagPr>
              <w:r>
                <w:t>0 a</w:t>
              </w:r>
            </w:smartTag>
            <w:r>
              <w:t xml:space="preserve"> 18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182,26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19 a"/>
              </w:smartTagPr>
              <w:r>
                <w:t>19 a</w:t>
              </w:r>
            </w:smartTag>
            <w:r>
              <w:t xml:space="preserve"> 23 anos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269,22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19 a"/>
              </w:smartTagPr>
              <w:r>
                <w:t>19 a</w:t>
              </w:r>
            </w:smartTag>
            <w:r>
              <w:t xml:space="preserve"> 23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223,10</w:t>
            </w:r>
          </w:p>
        </w:tc>
      </w:tr>
      <w:tr w:rsidR="009D6BDB" w:rsidRPr="00C27997" w:rsidTr="006378EB">
        <w:trPr>
          <w:trHeight w:val="283"/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24 a"/>
              </w:smartTagPr>
              <w:r>
                <w:t>24 a</w:t>
              </w:r>
            </w:smartTag>
            <w:r>
              <w:t xml:space="preserve"> 28 anos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284,54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24 a"/>
              </w:smartTagPr>
              <w:r>
                <w:t>24 a</w:t>
              </w:r>
            </w:smartTag>
            <w:r>
              <w:t xml:space="preserve"> 28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235,88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29 a"/>
              </w:smartTagPr>
              <w:r>
                <w:t>29 a</w:t>
              </w:r>
            </w:smartTag>
            <w:r>
              <w:t xml:space="preserve"> 33 anos</w:t>
            </w:r>
          </w:p>
        </w:tc>
        <w:tc>
          <w:tcPr>
            <w:tcW w:w="900" w:type="dxa"/>
          </w:tcPr>
          <w:p w:rsidR="009D6BDB" w:rsidRPr="00C27997" w:rsidRDefault="007747E5" w:rsidP="006378EB">
            <w:r>
              <w:t>388,07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29 a"/>
              </w:smartTagPr>
              <w:r>
                <w:t>29 a</w:t>
              </w:r>
            </w:smartTag>
            <w:r>
              <w:t xml:space="preserve"> 33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345,45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34 a"/>
              </w:smartTagPr>
              <w:r>
                <w:t>34 a</w:t>
              </w:r>
            </w:smartTag>
            <w:r>
              <w:t xml:space="preserve"> 38 anos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402,82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34 a"/>
              </w:smartTagPr>
              <w:r>
                <w:t>34 a</w:t>
              </w:r>
            </w:smartTag>
            <w:r>
              <w:t xml:space="preserve"> 38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375,05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39 a"/>
              </w:smartTagPr>
              <w:r>
                <w:t>39 a</w:t>
              </w:r>
            </w:smartTag>
            <w:r>
              <w:t xml:space="preserve"> 43</w:t>
            </w:r>
            <w:r w:rsidRPr="00C27997">
              <w:t xml:space="preserve"> anos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417,01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39 a"/>
              </w:smartTagPr>
              <w:r>
                <w:t>39 a</w:t>
              </w:r>
            </w:smartTag>
            <w:r>
              <w:t xml:space="preserve"> 43</w:t>
            </w:r>
            <w:r w:rsidRPr="00C27997">
              <w:t xml:space="preserve">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387,02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44 a"/>
              </w:smartTagPr>
              <w:r>
                <w:t>4</w:t>
              </w:r>
              <w:r w:rsidRPr="00C27997">
                <w:t>4 a</w:t>
              </w:r>
            </w:smartTag>
            <w:r w:rsidRPr="00C27997">
              <w:t xml:space="preserve"> 4</w:t>
            </w:r>
            <w:r>
              <w:t>8</w:t>
            </w:r>
            <w:r w:rsidRPr="00C27997">
              <w:t xml:space="preserve"> anos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436,99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44 a"/>
              </w:smartTagPr>
              <w:r>
                <w:t>4</w:t>
              </w:r>
              <w:r w:rsidRPr="00C27997">
                <w:t>4 a</w:t>
              </w:r>
            </w:smartTag>
            <w:r w:rsidRPr="00C27997">
              <w:t xml:space="preserve"> 4</w:t>
            </w:r>
            <w:r>
              <w:t>8</w:t>
            </w:r>
            <w:r w:rsidRPr="00C27997">
              <w:t xml:space="preserve">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399,11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49 a"/>
              </w:smartTagPr>
              <w:r w:rsidRPr="00C27997">
                <w:t>4</w:t>
              </w:r>
              <w:r>
                <w:t>9</w:t>
              </w:r>
              <w:r w:rsidRPr="00C27997">
                <w:t xml:space="preserve"> a</w:t>
              </w:r>
            </w:smartTag>
            <w:r w:rsidRPr="00C27997">
              <w:t xml:space="preserve"> 53 anos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501,68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49 a"/>
              </w:smartTagPr>
              <w:r w:rsidRPr="00C27997">
                <w:t>4</w:t>
              </w:r>
              <w:r>
                <w:t>9</w:t>
              </w:r>
              <w:r w:rsidRPr="00C27997">
                <w:t xml:space="preserve"> a</w:t>
              </w:r>
            </w:smartTag>
            <w:r w:rsidRPr="00C27997">
              <w:t xml:space="preserve"> 53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444,70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54 a"/>
              </w:smartTagPr>
              <w:r w:rsidRPr="00C27997">
                <w:t>54 a</w:t>
              </w:r>
            </w:smartTag>
            <w:r w:rsidRPr="00C27997">
              <w:t xml:space="preserve"> 58 anos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525,22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smartTag w:uri="urn:schemas-microsoft-com:office:smarttags" w:element="metricconverter">
              <w:smartTagPr>
                <w:attr w:name="ProductID" w:val="54 a"/>
              </w:smartTagPr>
              <w:r w:rsidRPr="00C27997">
                <w:t>54 a</w:t>
              </w:r>
            </w:smartTag>
            <w:r w:rsidRPr="00C27997">
              <w:t xml:space="preserve"> 58 anos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473,18</w:t>
            </w:r>
          </w:p>
        </w:tc>
      </w:tr>
      <w:tr w:rsidR="009D6BDB" w:rsidRPr="00C27997" w:rsidTr="006378EB">
        <w:trPr>
          <w:jc w:val="center"/>
        </w:trPr>
        <w:tc>
          <w:tcPr>
            <w:tcW w:w="1908" w:type="dxa"/>
          </w:tcPr>
          <w:p w:rsidR="009D6BDB" w:rsidRPr="00C27997" w:rsidRDefault="009D6BDB" w:rsidP="006378EB">
            <w:pPr>
              <w:jc w:val="center"/>
            </w:pPr>
            <w:r w:rsidRPr="00C27997">
              <w:t>59 anos ou mais</w:t>
            </w:r>
          </w:p>
        </w:tc>
        <w:tc>
          <w:tcPr>
            <w:tcW w:w="900" w:type="dxa"/>
          </w:tcPr>
          <w:p w:rsidR="009D6BDB" w:rsidRPr="00C27997" w:rsidRDefault="007747E5" w:rsidP="006378EB">
            <w:pPr>
              <w:jc w:val="center"/>
            </w:pPr>
            <w:r>
              <w:t>608,20</w:t>
            </w:r>
          </w:p>
        </w:tc>
        <w:tc>
          <w:tcPr>
            <w:tcW w:w="1795" w:type="dxa"/>
          </w:tcPr>
          <w:p w:rsidR="009D6BDB" w:rsidRPr="00C27997" w:rsidRDefault="009D6BDB" w:rsidP="006378EB">
            <w:pPr>
              <w:jc w:val="center"/>
            </w:pPr>
            <w:r w:rsidRPr="00C27997">
              <w:t>59 anos ou mais</w:t>
            </w:r>
          </w:p>
        </w:tc>
        <w:tc>
          <w:tcPr>
            <w:tcW w:w="1085" w:type="dxa"/>
          </w:tcPr>
          <w:p w:rsidR="009D6BDB" w:rsidRPr="00C27997" w:rsidRDefault="007747E5" w:rsidP="006378EB">
            <w:pPr>
              <w:jc w:val="center"/>
            </w:pPr>
            <w:r>
              <w:t>549,99</w:t>
            </w:r>
          </w:p>
        </w:tc>
      </w:tr>
    </w:tbl>
    <w:p w:rsidR="009D6BDB" w:rsidRDefault="009D6BDB" w:rsidP="009D6BDB"/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20"/>
          <w:lang w:eastAsia="en-US"/>
        </w:rPr>
      </w:pPr>
      <w:r w:rsidRPr="00FB2D21">
        <w:rPr>
          <w:rFonts w:ascii="Arial" w:eastAsiaTheme="minorHAnsi" w:hAnsi="Arial" w:cs="Arial"/>
          <w:b/>
          <w:bCs/>
          <w:szCs w:val="20"/>
          <w:lang w:eastAsia="en-US"/>
        </w:rPr>
        <w:t>Formulários para preencher: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>1. Proposta de Adesão PJ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6"/>
          <w:lang w:eastAsia="en-US"/>
        </w:rPr>
      </w:pPr>
      <w:r w:rsidRPr="00FB2D21">
        <w:rPr>
          <w:rFonts w:ascii="Arial" w:eastAsiaTheme="minorHAnsi" w:hAnsi="Arial" w:cs="Arial"/>
          <w:szCs w:val="16"/>
          <w:lang w:eastAsia="en-US"/>
        </w:rPr>
        <w:t xml:space="preserve">1.1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Declaração de Saúde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6"/>
          <w:lang w:eastAsia="en-US"/>
        </w:rPr>
        <w:t>Verso da Proposta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  <w:r w:rsidRPr="00FB2D21">
        <w:rPr>
          <w:rFonts w:ascii="Arial" w:eastAsiaTheme="minorHAnsi" w:hAnsi="Arial" w:cs="Arial"/>
          <w:szCs w:val="18"/>
          <w:lang w:eastAsia="en-US"/>
        </w:rPr>
        <w:t xml:space="preserve">1.2 </w:t>
      </w:r>
      <w:r w:rsidRPr="00FB2D21">
        <w:rPr>
          <w:rFonts w:ascii="Arial" w:eastAsiaTheme="minorHAnsi" w:hAnsi="Arial" w:cs="Arial"/>
          <w:szCs w:val="20"/>
          <w:lang w:eastAsia="en-US"/>
        </w:rPr>
        <w:t>Preencher todas as colunas quando houver dependente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>2. Carta ANS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>2.1 Preencher uma Carta ANS para cada beneficiário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18"/>
          <w:lang w:eastAsia="en-US"/>
        </w:rPr>
        <w:t xml:space="preserve">2.2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Quando o beneficiário for maior de idade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este insere o nome e assina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18"/>
          <w:lang w:eastAsia="en-US"/>
        </w:rPr>
        <w:t xml:space="preserve">2.3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Quando o beneficiário for menor de idade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insere-se o nome do dependente e o titular assina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20"/>
          <w:lang w:eastAsia="en-US"/>
        </w:rPr>
      </w:pPr>
      <w:r w:rsidRPr="00FB2D21">
        <w:rPr>
          <w:rFonts w:ascii="Arial" w:eastAsiaTheme="minorHAnsi" w:hAnsi="Arial" w:cs="Arial"/>
          <w:b/>
          <w:bCs/>
          <w:szCs w:val="20"/>
          <w:lang w:eastAsia="en-US"/>
        </w:rPr>
        <w:t>Documentos para anexar: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 xml:space="preserve">1. RG e CPF (CNH ou CARTEIRA DO CONSELHO)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de todos os beneficiários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 xml:space="preserve">2. Cartão do SUS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de todos os beneficiários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>3. Comprovante de Endereço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>4. Contracheque (REGISTRO DE EMPREGADO, GFIP, CARTEIRA DE TRABALHO)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20"/>
          <w:lang w:eastAsia="en-US"/>
        </w:rPr>
        <w:t xml:space="preserve">5. Certidão de Casamento ou Declaração de União Estável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para inclusão de cônjuge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18"/>
          <w:lang w:eastAsia="en-US"/>
        </w:rPr>
        <w:t xml:space="preserve">6.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Declaração da Universidade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para inclusão de dependente filho(a) entre 18 anos a 24 anos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18"/>
          <w:lang w:eastAsia="en-US"/>
        </w:rPr>
        <w:t xml:space="preserve">7.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Documento de Tutela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para inclusão de dependente com ou sem vínculo familiar menor de idade</w:t>
      </w:r>
    </w:p>
    <w:p w:rsidR="001964C8" w:rsidRPr="00FB2D21" w:rsidRDefault="00FB2D21" w:rsidP="00FB2D21">
      <w:pPr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Arial" w:eastAsiaTheme="minorHAnsi" w:hAnsi="Arial" w:cs="Arial"/>
          <w:szCs w:val="16"/>
          <w:lang w:eastAsia="en-US"/>
        </w:rPr>
        <w:t xml:space="preserve">8.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Documento de Curatela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para inclusão de dependente menor ou maior de idade portador de necessidade especial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20"/>
          <w:lang w:eastAsia="en-US"/>
        </w:rPr>
      </w:pPr>
      <w:r w:rsidRPr="00FB2D21">
        <w:rPr>
          <w:rFonts w:ascii="Arial" w:eastAsiaTheme="minorHAnsi" w:hAnsi="Arial" w:cs="Arial"/>
          <w:b/>
          <w:bCs/>
          <w:szCs w:val="20"/>
          <w:lang w:eastAsia="en-US"/>
        </w:rPr>
        <w:t>Documentos Complementares:</w:t>
      </w:r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18"/>
          <w:lang w:eastAsia="en-US"/>
        </w:rPr>
      </w:pPr>
      <w:r w:rsidRPr="00FB2D21">
        <w:rPr>
          <w:rFonts w:ascii="Wingdings-Regular" w:eastAsia="Wingdings-Regular" w:hAnsi="Arial" w:cs="Wingdings-Regular" w:hint="eastAsia"/>
          <w:szCs w:val="18"/>
          <w:lang w:eastAsia="en-US"/>
        </w:rPr>
        <w:t>❖</w:t>
      </w:r>
      <w:r w:rsidRPr="00FB2D21">
        <w:rPr>
          <w:rFonts w:ascii="Wingdings-Regular" w:eastAsia="Wingdings-Regular" w:hAnsi="Arial" w:cs="Wingdings-Regular"/>
          <w:szCs w:val="18"/>
          <w:lang w:eastAsia="en-US"/>
        </w:rPr>
        <w:t xml:space="preserve">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Inclusão via Portabilidade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 xml:space="preserve">de outras Operadoras para Unimed ou </w:t>
      </w:r>
      <w:proofErr w:type="spellStart"/>
      <w:r w:rsidRPr="00FB2D21">
        <w:rPr>
          <w:rFonts w:ascii="Arial" w:eastAsiaTheme="minorHAnsi" w:hAnsi="Arial" w:cs="Arial"/>
          <w:b/>
          <w:bCs/>
          <w:szCs w:val="18"/>
          <w:lang w:eastAsia="en-US"/>
        </w:rPr>
        <w:t>Intermed</w:t>
      </w:r>
      <w:proofErr w:type="spellEnd"/>
    </w:p>
    <w:p w:rsidR="00FB2D21" w:rsidRPr="00FB2D21" w:rsidRDefault="00FB2D21" w:rsidP="00FB2D21">
      <w:pPr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  <w:r w:rsidRPr="00FB2D21">
        <w:rPr>
          <w:rFonts w:ascii="Wingdings-Regular" w:eastAsia="Wingdings-Regular" w:hAnsi="Arial" w:cs="Wingdings-Regular" w:hint="eastAsia"/>
          <w:szCs w:val="20"/>
          <w:lang w:eastAsia="en-US"/>
        </w:rPr>
        <w:t>➢</w:t>
      </w:r>
      <w:r w:rsidRPr="00FB2D21">
        <w:rPr>
          <w:rFonts w:ascii="Wingdings-Regular" w:eastAsia="Wingdings-Regular" w:hAnsi="Arial" w:cs="Wingdings-Regular"/>
          <w:szCs w:val="20"/>
          <w:lang w:eastAsia="en-US"/>
        </w:rPr>
        <w:t xml:space="preserve">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Anexar ao processo de inclusão a Declaração de Portabilidade </w:t>
      </w:r>
      <w:r w:rsidRPr="00FB2D21">
        <w:rPr>
          <w:rFonts w:ascii="ArialMT" w:eastAsiaTheme="minorHAnsi" w:hAnsi="ArialMT" w:cs="ArialMT"/>
          <w:szCs w:val="20"/>
          <w:lang w:eastAsia="en-US"/>
        </w:rPr>
        <w:t xml:space="preserve">– </w:t>
      </w:r>
      <w:r w:rsidRPr="00FB2D21">
        <w:rPr>
          <w:rFonts w:ascii="Arial" w:eastAsiaTheme="minorHAnsi" w:hAnsi="Arial" w:cs="Arial"/>
          <w:szCs w:val="20"/>
          <w:lang w:eastAsia="en-US"/>
        </w:rPr>
        <w:t xml:space="preserve">o beneficiário solicita </w:t>
      </w:r>
      <w:proofErr w:type="gramStart"/>
      <w:r w:rsidRPr="00FB2D21">
        <w:rPr>
          <w:rFonts w:ascii="Arial" w:eastAsiaTheme="minorHAnsi" w:hAnsi="Arial" w:cs="Arial"/>
          <w:szCs w:val="20"/>
          <w:lang w:eastAsia="en-US"/>
        </w:rPr>
        <w:t>na</w:t>
      </w:r>
      <w:proofErr w:type="gramEnd"/>
      <w:r w:rsidRPr="00FB2D21">
        <w:rPr>
          <w:rFonts w:ascii="Arial" w:eastAsiaTheme="minorHAnsi" w:hAnsi="Arial" w:cs="Arial"/>
          <w:szCs w:val="20"/>
          <w:lang w:eastAsia="en-US"/>
        </w:rPr>
        <w:t xml:space="preserve"> operadora atual.</w:t>
      </w:r>
    </w:p>
    <w:sectPr w:rsidR="00FB2D21" w:rsidRPr="00FB2D21" w:rsidSect="00FB2D2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DB"/>
    <w:rsid w:val="00170E02"/>
    <w:rsid w:val="001964C8"/>
    <w:rsid w:val="004A462E"/>
    <w:rsid w:val="0050055A"/>
    <w:rsid w:val="007747E5"/>
    <w:rsid w:val="00987FC2"/>
    <w:rsid w:val="009D6BDB"/>
    <w:rsid w:val="00B852D0"/>
    <w:rsid w:val="00C2646A"/>
    <w:rsid w:val="00CC3119"/>
    <w:rsid w:val="00EA4F15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816F-98D2-49CB-8D2A-EE05627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E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SEC-JUNIOR</dc:creator>
  <cp:keywords/>
  <dc:description/>
  <cp:lastModifiedBy>SEC-JUNIOR</cp:lastModifiedBy>
  <cp:revision>4</cp:revision>
  <cp:lastPrinted>2022-09-08T14:46:00Z</cp:lastPrinted>
  <dcterms:created xsi:type="dcterms:W3CDTF">2022-08-10T17:14:00Z</dcterms:created>
  <dcterms:modified xsi:type="dcterms:W3CDTF">2022-09-13T12:43:00Z</dcterms:modified>
</cp:coreProperties>
</file>